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9012" w14:textId="03DE33E5" w:rsidR="001B29AF" w:rsidRPr="001B29AF" w:rsidRDefault="001B29AF" w:rsidP="001B29AF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sz w:val="24"/>
          <w:szCs w:val="24"/>
        </w:rPr>
      </w:pPr>
    </w:p>
    <w:p w14:paraId="7CBF27D0" w14:textId="260CA597" w:rsidR="001B29AF" w:rsidRPr="004E4BBE" w:rsidRDefault="001B29AF" w:rsidP="001B29AF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2.13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Изборног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БиХ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(“Службени гласник Босне и </w:t>
      </w:r>
      <w:proofErr w:type="gramStart"/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>Херцеговине”  бр</w:t>
      </w:r>
      <w:proofErr w:type="gramEnd"/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>. 23/01, 7/02, 9/02, 20/02, 25/02, 4/04, 20/04, 25/05, 52/05, 65/05, 77/05, 11/06, 24/06, 32/07, 33/08, 37/08, 32/10, 18/13, 7/14, 31/16, 41/20,28/22,51/22, 67/22 и 24/24), а у вези с</w:t>
      </w:r>
      <w:r w:rsidR="00AC5282"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чланом </w:t>
      </w:r>
      <w:r w:rsidR="00B50B5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33. </w:t>
      </w:r>
      <w:r w:rsidR="00B50B56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(1)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Правилника </w:t>
      </w:r>
      <w:r w:rsidR="004E4BBE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именовањ</w:t>
      </w:r>
      <w:r w:rsidR="000E3CE0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 разрјешењ</w:t>
      </w:r>
      <w:r w:rsidR="000E3CE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a  </w:t>
      </w:r>
      <w:r w:rsidR="000E3CE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предсједника и чланова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бирачких одбора у Босни и Херцеговини, број: 05-1-02-2-</w:t>
      </w:r>
      <w:r w:rsidR="00B50B56">
        <w:rPr>
          <w:rFonts w:ascii="Times New Roman" w:eastAsia="Times New Roman" w:hAnsi="Times New Roman" w:cs="Times New Roman"/>
          <w:sz w:val="24"/>
          <w:szCs w:val="24"/>
          <w:lang w:val="sr-Cyrl-RS"/>
        </w:rPr>
        <w:t>712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>-1/2</w:t>
      </w:r>
      <w:r w:rsidR="00B50B56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од </w:t>
      </w:r>
      <w:r w:rsidR="00B50B56">
        <w:rPr>
          <w:rFonts w:ascii="Times New Roman" w:eastAsia="Times New Roman" w:hAnsi="Times New Roman" w:cs="Times New Roman"/>
          <w:sz w:val="24"/>
          <w:szCs w:val="24"/>
          <w:lang w:val="sr-Cyrl-RS"/>
        </w:rPr>
        <w:t>06.05.2026.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године</w:t>
      </w:r>
      <w:r w:rsidR="00AC5282"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Општинска изборна комисија Трново,</w:t>
      </w:r>
      <w:r w:rsidRPr="001B29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расписуј</w:t>
      </w:r>
      <w:r w:rsidR="00AC5282" w:rsidRPr="00AC5282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</w:p>
    <w:p w14:paraId="696E363D" w14:textId="7037A7CA" w:rsidR="001B29AF" w:rsidRPr="001B29AF" w:rsidRDefault="001B29AF" w:rsidP="00AC52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282">
        <w:rPr>
          <w:rFonts w:ascii="Times New Roman" w:hAnsi="Times New Roman" w:cs="Times New Roman"/>
          <w:sz w:val="24"/>
          <w:szCs w:val="24"/>
        </w:rPr>
        <w:t xml:space="preserve">Ј А В Н </w:t>
      </w:r>
      <w:proofErr w:type="gramStart"/>
      <w:r w:rsidRPr="00AC5282">
        <w:rPr>
          <w:rFonts w:ascii="Times New Roman" w:hAnsi="Times New Roman" w:cs="Times New Roman"/>
          <w:sz w:val="24"/>
          <w:szCs w:val="24"/>
        </w:rPr>
        <w:t>И  О</w:t>
      </w:r>
      <w:proofErr w:type="gramEnd"/>
      <w:r w:rsidRPr="00AC5282">
        <w:rPr>
          <w:rFonts w:ascii="Times New Roman" w:hAnsi="Times New Roman" w:cs="Times New Roman"/>
          <w:sz w:val="24"/>
          <w:szCs w:val="24"/>
        </w:rPr>
        <w:t xml:space="preserve"> Г Л А С</w:t>
      </w:r>
      <w:r w:rsidR="00AC5282" w:rsidRPr="00AC528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 </w:t>
      </w:r>
      <w:bookmarkStart w:id="0" w:name="_Hlk166507300"/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 </w:t>
      </w:r>
      <w:bookmarkStart w:id="1" w:name="_Hlk166506590"/>
      <w:bookmarkEnd w:id="0"/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попуну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резервне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квалификованих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r w:rsidR="004E4BBE">
        <w:rPr>
          <w:rFonts w:ascii="Times New Roman" w:hAnsi="Times New Roman" w:cs="Times New Roman"/>
          <w:sz w:val="24"/>
          <w:szCs w:val="24"/>
          <w:lang w:val="sr-Cyrl-RS"/>
        </w:rPr>
        <w:t xml:space="preserve">лица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C5282" w:rsidRPr="00AC5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бирачких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мобилног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="00AC5282" w:rsidRPr="00AC5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замјеника</w:t>
      </w:r>
      <w:bookmarkEnd w:id="1"/>
      <w:proofErr w:type="spellEnd"/>
    </w:p>
    <w:p w14:paraId="2A1824A4" w14:textId="35133AFA" w:rsidR="001B29AF" w:rsidRPr="001B29AF" w:rsidRDefault="00AC5282" w:rsidP="001B29AF">
      <w:pPr>
        <w:shd w:val="clear" w:color="auto" w:fill="FCFCFC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528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         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Објављује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попуну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резервне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листе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квалификованих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BBE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лица</w:t>
      </w:r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именовање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бирачких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мобилног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тима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њихових</w:t>
      </w:r>
      <w:proofErr w:type="spellEnd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sz w:val="24"/>
          <w:szCs w:val="24"/>
        </w:rPr>
        <w:t>замјеника</w:t>
      </w:r>
      <w:proofErr w:type="spellEnd"/>
    </w:p>
    <w:p w14:paraId="3F357105" w14:textId="572A12B4" w:rsidR="001B29AF" w:rsidRPr="001B29AF" w:rsidRDefault="00AC5282" w:rsidP="00AC5282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282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 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именовање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03DAC81" w14:textId="073AF4AB" w:rsidR="001B29AF" w:rsidRPr="001B29AF" w:rsidRDefault="001B29AF" w:rsidP="001B29AF">
      <w:pPr>
        <w:shd w:val="clear" w:color="auto" w:fill="FCFCFC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</w:t>
      </w:r>
      <w:proofErr w:type="spellEnd"/>
      <w:r w:rsidRPr="00AC52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шти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услови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0E07BCF" w14:textId="45A42EAD" w:rsidR="001B29AF" w:rsidRPr="001B29AF" w:rsidRDefault="001B29AF" w:rsidP="00AC52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5282">
        <w:rPr>
          <w:rFonts w:ascii="Times New Roman" w:hAnsi="Times New Roman" w:cs="Times New Roman"/>
          <w:sz w:val="24"/>
          <w:szCs w:val="24"/>
        </w:rPr>
        <w:t xml:space="preserve">1. 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.</w:t>
      </w:r>
      <w:r w:rsidR="00AC5282" w:rsidRPr="00AC5282">
        <w:rPr>
          <w:rFonts w:ascii="Times New Roman" w:hAnsi="Times New Roman" w:cs="Times New Roman"/>
          <w:sz w:val="24"/>
          <w:szCs w:val="24"/>
        </w:rPr>
        <w:br/>
      </w:r>
      <w:r w:rsidRPr="00AC5282">
        <w:rPr>
          <w:rFonts w:ascii="Times New Roman" w:hAnsi="Times New Roman" w:cs="Times New Roman"/>
          <w:sz w:val="24"/>
          <w:szCs w:val="24"/>
        </w:rPr>
        <w:t xml:space="preserve">2. 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бирачког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именовано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Start"/>
      <w:r w:rsidRPr="00AC5282">
        <w:rPr>
          <w:rFonts w:ascii="Times New Roman" w:hAnsi="Times New Roman" w:cs="Times New Roman"/>
          <w:sz w:val="24"/>
          <w:szCs w:val="24"/>
        </w:rPr>
        <w:t>3.Изборног</w:t>
      </w:r>
      <w:proofErr w:type="gram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)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C5282" w:rsidRPr="00AC528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1. 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кандидовати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смислу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одредби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1.6, 1.7 и </w:t>
      </w:r>
      <w:proofErr w:type="gramStart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1.7а 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Изборног</w:t>
      </w:r>
      <w:proofErr w:type="spellEnd"/>
      <w:proofErr w:type="gram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БиХ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;</w:t>
      </w:r>
      <w:r w:rsidR="00AC5282" w:rsidRPr="00AC5282">
        <w:rPr>
          <w:rFonts w:ascii="Times New Roman" w:eastAsia="Times New Roman" w:hAnsi="Times New Roman" w:cs="Times New Roman"/>
          <w:sz w:val="24"/>
          <w:szCs w:val="24"/>
        </w:rPr>
        <w:br/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2. 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највишег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извршно-политичког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политичке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странке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коалиције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предсједник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потпредсједник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генерални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извршног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главног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EFA6C40" w14:textId="77777777" w:rsidR="001B29AF" w:rsidRPr="00AC5282" w:rsidRDefault="001B29AF" w:rsidP="00AC52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5282">
        <w:rPr>
          <w:rFonts w:ascii="Times New Roman" w:hAnsi="Times New Roman" w:cs="Times New Roman"/>
          <w:sz w:val="24"/>
          <w:szCs w:val="24"/>
        </w:rPr>
        <w:t xml:space="preserve">3. 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носилац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изабраног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извршног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предвиђеним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2.12 </w:t>
      </w:r>
      <w:proofErr w:type="spellStart"/>
      <w:proofErr w:type="gramStart"/>
      <w:r w:rsidRPr="00AC5282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  (</w:t>
      </w:r>
      <w:proofErr w:type="gramEnd"/>
      <w:r w:rsidRPr="00AC5282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;</w:t>
      </w:r>
    </w:p>
    <w:p w14:paraId="381781A2" w14:textId="757ECC83" w:rsidR="001B29AF" w:rsidRPr="00AC5282" w:rsidRDefault="001B29AF" w:rsidP="00AC52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5282">
        <w:rPr>
          <w:rFonts w:ascii="Times New Roman" w:hAnsi="Times New Roman" w:cs="Times New Roman"/>
          <w:sz w:val="24"/>
          <w:szCs w:val="24"/>
        </w:rPr>
        <w:t xml:space="preserve">4. 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hAnsi="Times New Roman" w:cs="Times New Roman"/>
          <w:sz w:val="24"/>
          <w:szCs w:val="24"/>
          <w:lang w:val="sr-Cyrl-RS"/>
        </w:rPr>
        <w:t xml:space="preserve">актуелни кандидат или је било 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t>кандидат за изборе</w:t>
      </w:r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посљедњим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t>општим</w:t>
      </w:r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28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посљедњим</w:t>
      </w:r>
      <w:proofErr w:type="spellEnd"/>
      <w:proofErr w:type="gram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;  </w:t>
      </w:r>
    </w:p>
    <w:p w14:paraId="1AD6865A" w14:textId="5F4A9521" w:rsidR="001B29AF" w:rsidRPr="00AC5282" w:rsidRDefault="001B29AF" w:rsidP="00AC52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5282">
        <w:rPr>
          <w:rFonts w:ascii="Times New Roman" w:hAnsi="Times New Roman" w:cs="Times New Roman"/>
          <w:sz w:val="24"/>
          <w:szCs w:val="24"/>
        </w:rPr>
        <w:t xml:space="preserve">5. 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радњу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посљедње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рачунајући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правоснажности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C5282">
        <w:rPr>
          <w:rFonts w:ascii="Times New Roman" w:hAnsi="Times New Roman" w:cs="Times New Roman"/>
          <w:sz w:val="24"/>
          <w:szCs w:val="24"/>
        </w:rPr>
        <w:t>.</w:t>
      </w:r>
    </w:p>
    <w:p w14:paraId="32ECDF85" w14:textId="77777777" w:rsidR="001B29AF" w:rsidRPr="001B29AF" w:rsidRDefault="001B29AF" w:rsidP="001B29AF">
      <w:pPr>
        <w:shd w:val="clear" w:color="auto" w:fill="FCFCFC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Посебни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услови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0787EED" w14:textId="77777777" w:rsidR="00AC5282" w:rsidRPr="00AC5282" w:rsidRDefault="001B29AF" w:rsidP="001B29AF">
      <w:pPr>
        <w:shd w:val="clear" w:color="auto" w:fill="FCFCFC"/>
        <w:spacing w:after="120" w:line="360" w:lineRule="atLeas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пријављено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пребивалиште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општини за коју се именује у бирачки одбор, у </w:t>
      </w:r>
      <w:proofErr w:type="gramStart"/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правилу 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уписан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Централног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бирачког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списка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бирачко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мјесто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именује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A255F4" w14:textId="6E052BBD" w:rsidR="00AC5282" w:rsidRPr="00AC5282" w:rsidRDefault="001B29AF" w:rsidP="001B29AF">
      <w:pPr>
        <w:shd w:val="clear" w:color="auto" w:fill="FCFCFC"/>
        <w:spacing w:after="120" w:line="360" w:lineRule="atLeas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завршену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средњу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школу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07BB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степен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стручне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спреме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E6A80E" w14:textId="710F44F7" w:rsidR="001B29AF" w:rsidRPr="00AC5282" w:rsidRDefault="001B29AF" w:rsidP="001B29AF">
      <w:pPr>
        <w:shd w:val="clear" w:color="auto" w:fill="FCFCFC"/>
        <w:spacing w:after="120" w:line="360" w:lineRule="atLeas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9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изречена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санкција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Централне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изборне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="00DE0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sz w:val="24"/>
          <w:szCs w:val="24"/>
          <w:lang w:val="sr-Cyrl-RS"/>
        </w:rPr>
        <w:t>БиХ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0823A2" w14:textId="20B1CC2D" w:rsidR="001B29AF" w:rsidRPr="001B29AF" w:rsidRDefault="00AC5282" w:rsidP="00AC5282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282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Потребна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E0950B8" w14:textId="3E8E93EB" w:rsidR="001B29AF" w:rsidRPr="001B29AF" w:rsidRDefault="001B29AF" w:rsidP="001B29AF">
      <w:pPr>
        <w:shd w:val="clear" w:color="auto" w:fill="FCFCFC"/>
        <w:spacing w:before="100" w:beforeAutospacing="1" w:after="100" w:afterAutospacing="1" w:line="36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1. 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авни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попуњен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СГ-3),</w:t>
      </w:r>
    </w:p>
    <w:p w14:paraId="2C7DAB6C" w14:textId="3EE30A70" w:rsidR="001B29AF" w:rsidRPr="001B29AF" w:rsidRDefault="00AC5282" w:rsidP="00AC5282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282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Рок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подношење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пријава</w:t>
      </w:r>
      <w:proofErr w:type="spellEnd"/>
    </w:p>
    <w:p w14:paraId="0D668364" w14:textId="2A9DCBE5" w:rsidR="001B29AF" w:rsidRPr="001B29AF" w:rsidRDefault="001B29AF" w:rsidP="001B29AF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двадесет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(20)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објаве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авног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огласа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табли Општине Трново и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интернет-страници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Трново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23219E" w14:textId="4F5C434D" w:rsidR="001B29AF" w:rsidRPr="001B29AF" w:rsidRDefault="00AC5282" w:rsidP="00AC5282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282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 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провођење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поступка</w:t>
      </w:r>
      <w:proofErr w:type="spellEnd"/>
    </w:p>
    <w:p w14:paraId="63952192" w14:textId="642B1407" w:rsidR="00AC5282" w:rsidRPr="00AC5282" w:rsidRDefault="001B29AF" w:rsidP="00AC5282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Процедуру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авном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огласу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проводи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Општинска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>Трново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1502C" w14:textId="434C5CE9" w:rsidR="001B29AF" w:rsidRPr="001B29AF" w:rsidRDefault="00AC5282" w:rsidP="00AC5282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282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Остале</w:t>
      </w:r>
      <w:proofErr w:type="spellEnd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29AF" w:rsidRPr="001B29A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</w:p>
    <w:p w14:paraId="685D97ED" w14:textId="4878D71C" w:rsidR="001B29AF" w:rsidRPr="001B29AF" w:rsidRDefault="001B29AF" w:rsidP="001B29AF">
      <w:pPr>
        <w:shd w:val="clear" w:color="auto" w:fill="FCFCFC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Образац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пријаве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кандидати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могу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преузети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сједишту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Оп</w:t>
      </w:r>
      <w:proofErr w:type="spellEnd"/>
      <w:r w:rsidRPr="00AC5282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>штинске</w:t>
      </w:r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изборне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комисије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5282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 xml:space="preserve">Трново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или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страници</w:t>
      </w:r>
      <w:proofErr w:type="spellEnd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Оп</w:t>
      </w:r>
      <w:proofErr w:type="spellEnd"/>
      <w:r w:rsidRPr="00AC5282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>штине</w:t>
      </w:r>
      <w:r w:rsidRPr="001B29AF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699A4752" w14:textId="77777777" w:rsidR="001B29AF" w:rsidRPr="001B29AF" w:rsidRDefault="001B29AF" w:rsidP="001B29AF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достављају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затвореној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коверти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сједиште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изборне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2E40F8" w14:textId="23A412FB" w:rsidR="001B29AF" w:rsidRPr="00AC5282" w:rsidRDefault="001B29AF" w:rsidP="001B29AF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AC528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Општинска</w:t>
      </w:r>
      <w:r w:rsidRPr="00AC52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i/>
          <w:iCs/>
          <w:sz w:val="24"/>
          <w:szCs w:val="24"/>
        </w:rPr>
        <w:t>изборна</w:t>
      </w:r>
      <w:proofErr w:type="spellEnd"/>
      <w:r w:rsidRPr="00AC52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5282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AC52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528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Трново</w:t>
      </w:r>
      <w:r w:rsidRPr="00AC528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br/>
        <w:t>Трновског батаљона бр. 86, 71 220 Трново</w:t>
      </w:r>
    </w:p>
    <w:p w14:paraId="35BFE480" w14:textId="264494C3" w:rsidR="001B29AF" w:rsidRPr="001B29AF" w:rsidRDefault="001B29AF" w:rsidP="001B29AF">
      <w:pPr>
        <w:shd w:val="clear" w:color="auto" w:fill="FCFCFC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Пријава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јавни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оглас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попуну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резервне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листе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квалификованих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лица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именовање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чланова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бирачких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одбора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мобилног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тима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њихових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замјеника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отварати</w:t>
      </w:r>
      <w:proofErr w:type="spell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gramEnd"/>
      <w:r w:rsidRPr="001B29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E65B57C" w14:textId="4CB416DF" w:rsidR="001B29AF" w:rsidRPr="001B29AF" w:rsidRDefault="001B29AF" w:rsidP="001B29AF">
      <w:pPr>
        <w:shd w:val="clear" w:color="auto" w:fill="FCFCFC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затражи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доказе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квалификацији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испуњавању</w:t>
      </w:r>
      <w:proofErr w:type="spellEnd"/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услова</w:t>
      </w:r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BB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авног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огласа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5BD406" w14:textId="152417BE" w:rsidR="00AC5282" w:rsidRPr="00AC5282" w:rsidRDefault="001B29AF" w:rsidP="001B29AF">
      <w:pPr>
        <w:shd w:val="clear" w:color="auto" w:fill="FCFCFC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Непотпуне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неблаговремене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изборна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узети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B29AF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1B29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DDD351" w14:textId="3B03DC0B" w:rsidR="00AC5282" w:rsidRPr="001B29AF" w:rsidRDefault="00AC5282" w:rsidP="00AC5282">
      <w:pPr>
        <w:shd w:val="clear" w:color="auto" w:fill="FCFCFC"/>
        <w:tabs>
          <w:tab w:val="left" w:pos="6375"/>
        </w:tabs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C528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ПРЕДСЈЕДНИК</w:t>
      </w:r>
    </w:p>
    <w:p w14:paraId="718B3722" w14:textId="3E7D0573" w:rsidR="00AC5282" w:rsidRPr="00AC5282" w:rsidRDefault="00AC5282" w:rsidP="00AC5282">
      <w:pPr>
        <w:tabs>
          <w:tab w:val="left" w:pos="574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AC5282">
        <w:rPr>
          <w:rFonts w:ascii="Times New Roman" w:hAnsi="Times New Roman" w:cs="Times New Roman"/>
          <w:sz w:val="24"/>
          <w:szCs w:val="24"/>
          <w:lang w:val="sr-Cyrl-RS"/>
        </w:rPr>
        <w:t>Број : 01-03-</w:t>
      </w:r>
      <w:r w:rsidR="000E3CE0">
        <w:rPr>
          <w:rFonts w:ascii="Times New Roman" w:hAnsi="Times New Roman" w:cs="Times New Roman"/>
          <w:sz w:val="24"/>
          <w:szCs w:val="24"/>
          <w:lang w:val="sr-Latn-BA"/>
        </w:rPr>
        <w:t>31/26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AC528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ОПШТИНСКЕ ИЗБОРНЕ КОМИСИЈЕ ТРНОВО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br/>
        <w:t>Трново, 23.</w:t>
      </w:r>
      <w:r w:rsidR="000E3CE0">
        <w:rPr>
          <w:rFonts w:ascii="Times New Roman" w:hAnsi="Times New Roman" w:cs="Times New Roman"/>
          <w:sz w:val="24"/>
          <w:szCs w:val="24"/>
          <w:lang w:val="sr-Latn-BA"/>
        </w:rPr>
        <w:t>07.2026.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                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br/>
      </w:r>
      <w:r>
        <w:rPr>
          <w:lang w:val="sr-Latn-BA"/>
        </w:rPr>
        <w:t xml:space="preserve">                                                                                 </w:t>
      </w:r>
      <w:r w:rsidR="00580024">
        <w:rPr>
          <w:lang w:val="sr-Latn-BA"/>
        </w:rPr>
        <w:t xml:space="preserve">                         </w:t>
      </w:r>
      <w:r>
        <w:rPr>
          <w:lang w:val="sr-Latn-BA"/>
        </w:rPr>
        <w:t xml:space="preserve">           </w:t>
      </w:r>
      <w:r w:rsidR="00580024" w:rsidRPr="00AC5282">
        <w:rPr>
          <w:rFonts w:ascii="Times New Roman" w:hAnsi="Times New Roman" w:cs="Times New Roman"/>
          <w:sz w:val="24"/>
          <w:szCs w:val="24"/>
          <w:lang w:val="sr-Cyrl-RS"/>
        </w:rPr>
        <w:t xml:space="preserve">Јелена Шиповац                                     </w:t>
      </w:r>
      <w:r>
        <w:rPr>
          <w:lang w:val="sr-Latn-BA"/>
        </w:rPr>
        <w:t xml:space="preserve">                           </w:t>
      </w:r>
      <w:r w:rsidRPr="00AC52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</w:t>
      </w:r>
    </w:p>
    <w:p w14:paraId="04CF047F" w14:textId="77777777" w:rsidR="00AC5282" w:rsidRPr="00AC5282" w:rsidRDefault="00AC5282" w:rsidP="00AC5282">
      <w:pPr>
        <w:tabs>
          <w:tab w:val="left" w:pos="5745"/>
        </w:tabs>
        <w:rPr>
          <w:lang w:val="sr-Cyrl-RS"/>
        </w:rPr>
      </w:pPr>
      <w:r>
        <w:rPr>
          <w:lang w:val="sr-Cyrl-RS"/>
        </w:rPr>
        <w:lastRenderedPageBreak/>
        <w:tab/>
      </w:r>
    </w:p>
    <w:p w14:paraId="0ADC8DED" w14:textId="14EC3A68" w:rsidR="00AC5282" w:rsidRPr="00580024" w:rsidRDefault="00AC5282" w:rsidP="00AC5282">
      <w:pPr>
        <w:tabs>
          <w:tab w:val="left" w:pos="5745"/>
        </w:tabs>
      </w:pPr>
    </w:p>
    <w:sectPr w:rsidR="00AC5282" w:rsidRPr="00580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AF"/>
    <w:rsid w:val="000E3CE0"/>
    <w:rsid w:val="001B29AF"/>
    <w:rsid w:val="004E4BBE"/>
    <w:rsid w:val="005070E7"/>
    <w:rsid w:val="00580024"/>
    <w:rsid w:val="00AC5282"/>
    <w:rsid w:val="00B50B56"/>
    <w:rsid w:val="00B50C8B"/>
    <w:rsid w:val="00D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C08D"/>
  <w15:chartTrackingRefBased/>
  <w15:docId w15:val="{503DD7EB-13C8-4A98-9911-98032703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Golijanin</dc:creator>
  <cp:keywords/>
  <dc:description/>
  <cp:lastModifiedBy>Jelena Golijanin</cp:lastModifiedBy>
  <cp:revision>2</cp:revision>
  <cp:lastPrinted>2026-07-23T10:49:00Z</cp:lastPrinted>
  <dcterms:created xsi:type="dcterms:W3CDTF">2026-07-23T10:50:00Z</dcterms:created>
  <dcterms:modified xsi:type="dcterms:W3CDTF">2026-07-23T10:50:00Z</dcterms:modified>
</cp:coreProperties>
</file>